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240EC">
      <w:pPr>
        <w:widowControl/>
        <w:jc w:val="center"/>
        <w:textAlignment w:val="bottom"/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en-US" w:eastAsia="zh-CN" w:bidi="ar"/>
        </w:rPr>
        <w:t>众民保·复发险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bidi="ar"/>
        </w:rPr>
        <w:t>销售价格表</w:t>
      </w:r>
    </w:p>
    <w:p w14:paraId="248A299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（单位：元）</w:t>
      </w:r>
    </w:p>
    <w:p w14:paraId="07093AA0">
      <w:pPr>
        <w:keepNext w:val="0"/>
        <w:keepLines w:val="0"/>
        <w:widowControl/>
        <w:numPr>
          <w:ilvl w:val="0"/>
          <w:numId w:val="1"/>
        </w:numPr>
        <w:suppressLineNumbers w:val="0"/>
        <w:ind w:left="845" w:leftChars="0" w:hanging="425" w:firstLineChars="0"/>
        <w:jc w:val="left"/>
        <w:textAlignment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非甲乳计划</w:t>
      </w:r>
    </w:p>
    <w:p w14:paraId="553BB3A6">
      <w:pPr>
        <w:keepNext w:val="0"/>
        <w:keepLines w:val="0"/>
        <w:widowControl/>
        <w:numPr>
          <w:ilvl w:val="0"/>
          <w:numId w:val="2"/>
        </w:numPr>
        <w:suppressLineNumbers w:val="0"/>
        <w:ind w:left="425" w:leftChars="0" w:hanging="425" w:firstLineChars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年交费率</w:t>
      </w:r>
    </w:p>
    <w:tbl>
      <w:tblPr>
        <w:tblStyle w:val="4"/>
        <w:tblW w:w="2291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840"/>
        <w:gridCol w:w="2366"/>
        <w:gridCol w:w="1325"/>
        <w:gridCol w:w="1659"/>
        <w:gridCol w:w="1467"/>
        <w:gridCol w:w="1300"/>
        <w:gridCol w:w="1633"/>
        <w:gridCol w:w="1403"/>
        <w:gridCol w:w="1408"/>
        <w:gridCol w:w="1752"/>
        <w:gridCol w:w="1526"/>
        <w:gridCol w:w="2289"/>
        <w:gridCol w:w="2014"/>
      </w:tblGrid>
      <w:tr w14:paraId="3C8C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noWrap/>
            <w:vAlign w:val="center"/>
          </w:tcPr>
          <w:p w14:paraId="5DCE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noWrap/>
            <w:vAlign w:val="center"/>
          </w:tcPr>
          <w:p w14:paraId="26C5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2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noWrap/>
            <w:vAlign w:val="center"/>
          </w:tcPr>
          <w:p w14:paraId="7149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vAlign w:val="center"/>
          </w:tcPr>
          <w:p w14:paraId="0BF2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承保临床分期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（TNM）</w:t>
            </w: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noWrap/>
            <w:vAlign w:val="center"/>
          </w:tcPr>
          <w:p w14:paraId="3D91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必选责任：特定恶性肿瘤远端转移疾病保险金(每1万保额)</w:t>
            </w: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noWrap/>
            <w:vAlign w:val="center"/>
          </w:tcPr>
          <w:p w14:paraId="4D2D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必选责任：特定恶性肿瘤远端转移疾病保险金(5万保额)</w:t>
            </w: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noWrap/>
            <w:vAlign w:val="center"/>
          </w:tcPr>
          <w:p w14:paraId="5DA6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可选责任：复发医疗加油包</w:t>
            </w:r>
          </w:p>
          <w:p w14:paraId="621B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（100万保额）</w:t>
            </w:r>
          </w:p>
        </w:tc>
        <w:tc>
          <w:tcPr>
            <w:tcW w:w="3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noWrap/>
            <w:vAlign w:val="center"/>
          </w:tcPr>
          <w:p w14:paraId="1C8F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可选责任：复发给付加油包(5万保额)</w:t>
            </w: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noWrap/>
            <w:vAlign w:val="center"/>
          </w:tcPr>
          <w:p w14:paraId="58D9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可选责任：药品费用加油包（10万保额）</w:t>
            </w:r>
          </w:p>
        </w:tc>
      </w:tr>
      <w:tr w14:paraId="728E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noWrap/>
            <w:vAlign w:val="center"/>
          </w:tcPr>
          <w:p w14:paraId="14983AF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noWrap/>
            <w:vAlign w:val="center"/>
          </w:tcPr>
          <w:p w14:paraId="13CE489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noWrap/>
            <w:vAlign w:val="center"/>
          </w:tcPr>
          <w:p w14:paraId="6989399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vAlign w:val="center"/>
          </w:tcPr>
          <w:p w14:paraId="028F5F6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noWrap/>
            <w:vAlign w:val="center"/>
          </w:tcPr>
          <w:p w14:paraId="48B1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0/I期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noWrap/>
            <w:vAlign w:val="center"/>
          </w:tcPr>
          <w:p w14:paraId="444E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II期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noWrap/>
            <w:vAlign w:val="center"/>
          </w:tcPr>
          <w:p w14:paraId="381E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0/I期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noWrap/>
            <w:vAlign w:val="center"/>
          </w:tcPr>
          <w:p w14:paraId="398D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II期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noWrap/>
            <w:vAlign w:val="center"/>
          </w:tcPr>
          <w:p w14:paraId="0080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0/I期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noWrap/>
            <w:vAlign w:val="center"/>
          </w:tcPr>
          <w:p w14:paraId="5390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II期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noWrap/>
            <w:vAlign w:val="center"/>
          </w:tcPr>
          <w:p w14:paraId="5F58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0/I期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noWrap/>
            <w:vAlign w:val="center"/>
          </w:tcPr>
          <w:p w14:paraId="62EF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II期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noWrap/>
            <w:vAlign w:val="center"/>
          </w:tcPr>
          <w:p w14:paraId="2A4A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0/I期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noWrap/>
            <w:vAlign w:val="center"/>
          </w:tcPr>
          <w:p w14:paraId="0503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II期</w:t>
            </w:r>
          </w:p>
        </w:tc>
      </w:tr>
      <w:tr w14:paraId="62A3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头颈部恶性肿瘤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喉癌（声门、声带、喉软骨）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0/I-II期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8738.00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17476.00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10500.00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21000.00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18900.00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37800.00 </w:t>
            </w:r>
          </w:p>
        </w:tc>
      </w:tr>
      <w:tr w14:paraId="50CA1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F0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鼻咽癌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77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3751.00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11252.00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5250.00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15750.00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9450.00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28350.00 </w:t>
            </w:r>
          </w:p>
        </w:tc>
      </w:tr>
      <w:tr w14:paraId="3A557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6D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唇癌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46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1265.00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3795.00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2100.00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6300.00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3780.00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11340.00 </w:t>
            </w:r>
          </w:p>
        </w:tc>
      </w:tr>
      <w:tr w14:paraId="1443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14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B7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6325.00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13916.00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10500.00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23100.00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18900.00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41580.00 </w:t>
            </w:r>
          </w:p>
        </w:tc>
      </w:tr>
      <w:tr w14:paraId="5248D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2B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舌癌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5D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6325.00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13916.00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10500.00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23100.00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18900.00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41580.00 </w:t>
            </w:r>
          </w:p>
        </w:tc>
      </w:tr>
      <w:tr w14:paraId="7700D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D9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腮腺癌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E7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2222.00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5332.00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5250.00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12600.00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9450.00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22680.00 </w:t>
            </w:r>
          </w:p>
        </w:tc>
      </w:tr>
      <w:tr w14:paraId="001A8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呼吸系统恶性肿瘤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气管癌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0/I-II期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2100.00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12750.00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17850.00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15750.00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22050.00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28350.00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39690.00 </w:t>
            </w:r>
          </w:p>
        </w:tc>
      </w:tr>
      <w:tr w14:paraId="4F229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71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非小细胞肺癌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C7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2250.00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3150.00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12750.00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17850.00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15750.00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22050.00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28350.00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39690.00 </w:t>
            </w:r>
          </w:p>
        </w:tc>
      </w:tr>
      <w:tr w14:paraId="3D23B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消化道恶性肿瘤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食管癌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0/I-II期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275.00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714.00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1375.00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3570.00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8001.00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20808.00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6863.00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17850.00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12353.00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32130.00 </w:t>
            </w:r>
          </w:p>
        </w:tc>
      </w:tr>
      <w:tr w14:paraId="7B86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EF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胃癌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91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139.00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557.00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695.00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2785.00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3583.00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11944.00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2079.00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8348.00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3742.00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15026.00 </w:t>
            </w:r>
          </w:p>
        </w:tc>
      </w:tr>
      <w:tr w14:paraId="67545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C8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小肠癌</w:t>
            </w:r>
          </w:p>
          <w:p w14:paraId="2D43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（十二指肠、空肠、回肠）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AF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560.00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23719.00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32191.00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29400.00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39900.00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52920.00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71820.00 </w:t>
            </w:r>
          </w:p>
        </w:tc>
      </w:tr>
      <w:tr w14:paraId="4E22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9D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结肠癌（盲肠、结肠）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F3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2650.00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4599.00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7845.00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1980.00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7950.00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3564.00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14310.00 </w:t>
            </w:r>
          </w:p>
        </w:tc>
      </w:tr>
      <w:tr w14:paraId="5B6C0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3F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直肠癌（直肠、肛管、肛门）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68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636.00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790.00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3180.00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6333.00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12265.00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2376.00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9540.00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4277.00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17172.00 </w:t>
            </w:r>
          </w:p>
        </w:tc>
      </w:tr>
      <w:tr w14:paraId="5C72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肝胆恶性肿瘤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肝细胞癌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0/I期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22303.00 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21000.00 </w:t>
            </w:r>
          </w:p>
        </w:tc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37800.00 </w:t>
            </w:r>
          </w:p>
        </w:tc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201F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C5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肝内胆管癌（胆管癌）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D0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7C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E6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22303.00 </w:t>
            </w: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F3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21000.00 </w:t>
            </w:r>
          </w:p>
        </w:tc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F8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37800.00 </w:t>
            </w: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95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2F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46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胆囊癌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9A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5F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31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6609.00 </w:t>
            </w: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57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10500.00 </w:t>
            </w:r>
          </w:p>
        </w:tc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1E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18900.00 </w:t>
            </w: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3A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B31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泌尿系统恶性肿瘤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膀胱癌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0/I-II期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1755.00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5265.00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5250.00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15750.00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9450.00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28350.00 </w:t>
            </w:r>
          </w:p>
        </w:tc>
      </w:tr>
      <w:tr w14:paraId="73B0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64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肾细胞癌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FB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172.00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520.00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860.00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2743.00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4536.00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5460.00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9030.00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9828.00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16254.00 </w:t>
            </w:r>
          </w:p>
        </w:tc>
      </w:tr>
      <w:tr w14:paraId="742D8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45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Wilms瘤(肾母细胞瘤)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78CC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COG:0/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I-II期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2600.00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2373.00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6856.00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4725.00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13650.00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8505.00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24570.00 </w:t>
            </w:r>
          </w:p>
        </w:tc>
      </w:tr>
      <w:tr w14:paraId="0072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皮肤恶性肿瘤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基底细胞癌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0/I-II期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595.00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1784.00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5250.00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15750.00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9450.00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28350.00 </w:t>
            </w:r>
          </w:p>
        </w:tc>
      </w:tr>
      <w:tr w14:paraId="1C6A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F3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皮肤鳞状细胞癌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EF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1784.00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2974.00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15750.00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26250.00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28350.00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47250.00 </w:t>
            </w:r>
          </w:p>
        </w:tc>
      </w:tr>
      <w:tr w14:paraId="6CAD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61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恶性黑素瘤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3D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4000.00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9145.00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20321.00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9450.00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21000.00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17010.00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37800.00 </w:t>
            </w:r>
          </w:p>
        </w:tc>
      </w:tr>
      <w:tr w14:paraId="5942F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男性专科恶性肿瘤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前列腺癌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0/I-II期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2789.00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8367.00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5250.00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15750.00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9450.00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28350.00 </w:t>
            </w:r>
          </w:p>
        </w:tc>
      </w:tr>
      <w:tr w14:paraId="6521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02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睾丸癌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45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2271.00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3407.00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10500.00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15750.00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18900.00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28350.00 </w:t>
            </w:r>
          </w:p>
        </w:tc>
      </w:tr>
      <w:tr w14:paraId="7E372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F1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女性专科恶性肿瘤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宫颈癌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2A5C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FIGO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:0/I-II期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575.00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5750.00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3608.00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5756.00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6494.00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10361.00 </w:t>
            </w:r>
          </w:p>
        </w:tc>
      </w:tr>
      <w:tr w14:paraId="0DDDB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A6EC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子宫内膜癌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31F942F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206.00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440.00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1030.00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1355.00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3218.00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5158.00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3960.00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9284.00 </w:t>
            </w:r>
          </w:p>
        </w:tc>
      </w:tr>
      <w:tr w14:paraId="09B56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4607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卵巢癌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157427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345.00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470.00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1725.00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3878.00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12250.00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4712.00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17226.00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8482.00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31007.00 </w:t>
            </w:r>
          </w:p>
        </w:tc>
      </w:tr>
      <w:tr w14:paraId="21F12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8B5F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输卵管癌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67FC7FF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345.00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470.00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1725.00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3878.00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12250.00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4712.00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17226.00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8482.00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31007.00 </w:t>
            </w:r>
          </w:p>
        </w:tc>
      </w:tr>
    </w:tbl>
    <w:p w14:paraId="147A943B">
      <w:pPr>
        <w:keepNext w:val="0"/>
        <w:keepLines w:val="0"/>
        <w:widowControl/>
        <w:numPr>
          <w:ilvl w:val="0"/>
          <w:numId w:val="0"/>
        </w:numPr>
        <w:suppressLineNumbers w:val="0"/>
        <w:ind w:left="-619" w:leftChars="-295" w:firstLine="0" w:firstLineChars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C592859">
      <w:pPr>
        <w:keepNext w:val="0"/>
        <w:keepLines w:val="0"/>
        <w:widowControl/>
        <w:numPr>
          <w:ilvl w:val="0"/>
          <w:numId w:val="2"/>
        </w:numPr>
        <w:suppressLineNumbers w:val="0"/>
        <w:ind w:left="425" w:leftChars="0" w:hanging="425" w:firstLineChars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月交费率</w:t>
      </w:r>
    </w:p>
    <w:tbl>
      <w:tblPr>
        <w:tblStyle w:val="4"/>
        <w:tblW w:w="2291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840"/>
        <w:gridCol w:w="2366"/>
        <w:gridCol w:w="1325"/>
        <w:gridCol w:w="1659"/>
        <w:gridCol w:w="1467"/>
        <w:gridCol w:w="1300"/>
        <w:gridCol w:w="1633"/>
        <w:gridCol w:w="1403"/>
        <w:gridCol w:w="1408"/>
        <w:gridCol w:w="1752"/>
        <w:gridCol w:w="1526"/>
        <w:gridCol w:w="2289"/>
        <w:gridCol w:w="2014"/>
      </w:tblGrid>
      <w:tr w14:paraId="3CDB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66F1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0171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2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052F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 w14:paraId="72D5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承保临床分期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（TNM）</w:t>
            </w: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6E02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必选责任：特定恶性肿瘤远端转移疾病保险金(每1万保额)</w:t>
            </w: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2900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必选责任：特定恶性肿瘤远端转移疾病保险金(5万保额)</w:t>
            </w: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4F9A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可选责任：复发医疗加油包</w:t>
            </w:r>
          </w:p>
          <w:p w14:paraId="4C4D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（100万保额）</w:t>
            </w:r>
          </w:p>
        </w:tc>
        <w:tc>
          <w:tcPr>
            <w:tcW w:w="3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330F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可选责任：复发给付加油包(5万保额)</w:t>
            </w: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0B5B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可选责任：药品费用加油包（10万保额）</w:t>
            </w:r>
          </w:p>
        </w:tc>
      </w:tr>
      <w:tr w14:paraId="1B31E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0035644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5D987DD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0D556DA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 w14:paraId="740B156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4B94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0/I期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46F6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II期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32DF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0/I期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54E5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II期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134D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0/I期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5F70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II期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4770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0/I期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68B7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II期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133B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0/I期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3347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II期</w:t>
            </w:r>
          </w:p>
        </w:tc>
      </w:tr>
      <w:tr w14:paraId="257D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头颈部恶性肿瘤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喉癌（声门、声带、喉软骨）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I-II期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17.50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764.60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1529.20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918.80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1837.50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1653.80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3307.50 </w:t>
            </w:r>
          </w:p>
        </w:tc>
      </w:tr>
      <w:tr w14:paraId="08FD4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83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鼻咽癌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4F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17.50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52.50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262.50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328.20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984.60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459.40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1378.10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826.90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2480.60 </w:t>
            </w:r>
          </w:p>
        </w:tc>
      </w:tr>
      <w:tr w14:paraId="1FCF7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11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唇癌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6E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17.50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52.50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110.70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332.10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183.80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551.30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330.80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992.30 </w:t>
            </w:r>
          </w:p>
        </w:tc>
      </w:tr>
      <w:tr w14:paraId="09C3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8A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0F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17.50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192.50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553.40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1217.70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918.80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2021.30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1653.80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3638.30 </w:t>
            </w:r>
          </w:p>
        </w:tc>
      </w:tr>
      <w:tr w14:paraId="64A4A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ED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舌癌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00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17.50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192.50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553.40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1217.70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918.80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2021.30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1653.80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3638.30 </w:t>
            </w:r>
          </w:p>
        </w:tc>
      </w:tr>
      <w:tr w14:paraId="2A5E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C6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腮腺癌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D8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17.50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210.00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194.40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466.60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459.40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1102.50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826.90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1984.50 </w:t>
            </w:r>
          </w:p>
        </w:tc>
      </w:tr>
      <w:tr w14:paraId="23D0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呼吸系统恶性肿瘤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气管癌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I-II期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26.30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36.80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131.50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184.00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1115.60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1561.90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1378.10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1929.40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2480.60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3472.90 </w:t>
            </w:r>
          </w:p>
        </w:tc>
      </w:tr>
      <w:tr w14:paraId="5A5EA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03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非小细胞肺癌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4E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39.40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55.10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197.00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275.50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1115.60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1561.90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1378.10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1929.40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2480.60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3472.90 </w:t>
            </w:r>
          </w:p>
        </w:tc>
      </w:tr>
      <w:tr w14:paraId="0397D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消化道恶性肿瘤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食管癌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I-II期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24.10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120.50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312.50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700.10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1820.70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600.50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1561.90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1080.90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2811.40 </w:t>
            </w:r>
          </w:p>
        </w:tc>
      </w:tr>
      <w:tr w14:paraId="284F7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39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胃癌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D7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12.20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48.70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243.50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313.50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1045.10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181.90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730.50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327.40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1314.80 </w:t>
            </w:r>
          </w:p>
        </w:tc>
      </w:tr>
      <w:tr w14:paraId="053AF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76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小肠癌</w:t>
            </w:r>
          </w:p>
          <w:p w14:paraId="4D99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（十二指肠、空肠、回肠）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308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245.00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332.50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2075.40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2816.70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2572.50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3491.30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4630.50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6284.30 </w:t>
            </w:r>
          </w:p>
        </w:tc>
      </w:tr>
      <w:tr w14:paraId="12C8A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0C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结肠癌（盲肠、结肠）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35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11.60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46.40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232.00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402.40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686.40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173.30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695.60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311.90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1252.10 </w:t>
            </w:r>
          </w:p>
        </w:tc>
      </w:tr>
      <w:tr w14:paraId="3A2E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C3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直肠癌（直肠、肛管、肛门）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09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13.80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55.70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278.50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554.10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1073.20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207.90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834.80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374.20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1502.60 </w:t>
            </w:r>
          </w:p>
        </w:tc>
      </w:tr>
      <w:tr w14:paraId="00A28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肝胆恶性肿瘤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肝细胞癌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52.50 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262.50 </w:t>
            </w:r>
          </w:p>
        </w:tc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1951.50 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1837.50 </w:t>
            </w:r>
          </w:p>
        </w:tc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3307.50 </w:t>
            </w:r>
          </w:p>
        </w:tc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D00D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E5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肝内胆管癌（胆管癌）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70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52.50 </w:t>
            </w: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20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262.50 </w:t>
            </w: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1B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1951.50 </w:t>
            </w: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BF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1837.50 </w:t>
            </w:r>
          </w:p>
        </w:tc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84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3307.50 </w:t>
            </w: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FB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621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94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胆囊癌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4A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17.50 </w:t>
            </w: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C3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1E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578.30 </w:t>
            </w: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6D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918.80 </w:t>
            </w:r>
          </w:p>
        </w:tc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BA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1653.80 </w:t>
            </w: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BE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CD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泌尿系统恶性肿瘤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膀胱癌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I-II期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26.30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131.50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153.60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460.70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459.40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1378.10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826.90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2480.60 </w:t>
            </w:r>
          </w:p>
        </w:tc>
      </w:tr>
      <w:tr w14:paraId="3000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8C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肾细胞癌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97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9.10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15.10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45.50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396.90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477.80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790.10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860.00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1422.20 </w:t>
            </w:r>
          </w:p>
        </w:tc>
      </w:tr>
      <w:tr w14:paraId="55A1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68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Wilms瘤(肾母细胞瘤)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4F43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COG: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I-II期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15.80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45.50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227.50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207.60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599.90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413.40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1194.40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744.20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2149.90 </w:t>
            </w:r>
          </w:p>
        </w:tc>
      </w:tr>
      <w:tr w14:paraId="65041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皮肤恶性肿瘤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基底细胞癌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I-II期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26.30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131.50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52.10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156.10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459.40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1378.10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826.90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2480.60 </w:t>
            </w:r>
          </w:p>
        </w:tc>
      </w:tr>
      <w:tr w14:paraId="362A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A9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皮肤鳞状细胞癌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1E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26.30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43.80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131.50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219.00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156.10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260.20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1378.10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2296.90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2480.60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4134.40 </w:t>
            </w:r>
          </w:p>
        </w:tc>
      </w:tr>
      <w:tr w14:paraId="2854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C1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恶性黑素瘤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C0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31.50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157.50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800.20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1778.10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826.90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1837.50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1488.40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3307.50 </w:t>
            </w:r>
          </w:p>
        </w:tc>
      </w:tr>
      <w:tr w14:paraId="506F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男性专科恶性肿瘤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前列腺癌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I-II期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26.30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131.50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244.00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732.10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459.40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1378.10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826.90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2480.60 </w:t>
            </w:r>
          </w:p>
        </w:tc>
      </w:tr>
      <w:tr w14:paraId="4E997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FE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睾丸癌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FD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17.50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26.30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131.50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198.70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298.10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918.80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1378.10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1653.80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2480.60 </w:t>
            </w:r>
          </w:p>
        </w:tc>
      </w:tr>
      <w:tr w14:paraId="66556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7F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女性专科恶性肿瘤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宫颈癌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7C44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FIGO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:I-II期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10.10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31.50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50.50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315.00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503.10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315.70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503.70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568.20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906.60 </w:t>
            </w:r>
          </w:p>
        </w:tc>
      </w:tr>
      <w:tr w14:paraId="7F2FD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DD1E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子宫内膜癌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4EBA3F9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118.60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281.60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192.50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451.30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346.50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812.40 </w:t>
            </w:r>
          </w:p>
        </w:tc>
      </w:tr>
      <w:tr w14:paraId="240B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5C19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卵巢癌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35D7E1A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8.20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30.20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151.00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339.30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1071.90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412.30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1507.30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742.20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2713.10 </w:t>
            </w:r>
          </w:p>
        </w:tc>
      </w:tr>
      <w:tr w14:paraId="0013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137F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输卵管癌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3EF81B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8.20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30.20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151.00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339.30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1071.90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412.30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1507.30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742.20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2713.10 </w:t>
            </w:r>
          </w:p>
        </w:tc>
      </w:tr>
    </w:tbl>
    <w:p w14:paraId="786474D3">
      <w:pP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br w:type="page"/>
      </w:r>
    </w:p>
    <w:p w14:paraId="3E7AB1DA">
      <w:pPr>
        <w:keepNext w:val="0"/>
        <w:keepLines w:val="0"/>
        <w:widowControl/>
        <w:numPr>
          <w:ilvl w:val="0"/>
          <w:numId w:val="1"/>
        </w:numPr>
        <w:suppressLineNumbers w:val="0"/>
        <w:ind w:left="845" w:leftChars="0" w:hanging="425" w:firstLineChars="0"/>
        <w:jc w:val="left"/>
        <w:textAlignment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甲状腺计划</w:t>
      </w:r>
    </w:p>
    <w:p w14:paraId="64C53AE1">
      <w:pPr>
        <w:keepNext w:val="0"/>
        <w:keepLines w:val="0"/>
        <w:widowControl/>
        <w:numPr>
          <w:ilvl w:val="0"/>
          <w:numId w:val="3"/>
        </w:numPr>
        <w:suppressLineNumbers w:val="0"/>
        <w:ind w:left="425" w:leftChars="0" w:hanging="425" w:firstLineChars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年交费率</w:t>
      </w:r>
    </w:p>
    <w:tbl>
      <w:tblPr>
        <w:tblStyle w:val="4"/>
        <w:tblW w:w="2067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4873"/>
        <w:gridCol w:w="4467"/>
        <w:gridCol w:w="2606"/>
        <w:gridCol w:w="3385"/>
        <w:gridCol w:w="3304"/>
      </w:tblGrid>
      <w:tr w14:paraId="172C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noWrap/>
            <w:vAlign w:val="center"/>
          </w:tcPr>
          <w:p w14:paraId="6BBB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4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 w14:paraId="1D89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必选责任：特定恶性肿瘤远端转移疾病保险金</w:t>
            </w:r>
          </w:p>
          <w:p w14:paraId="2BAD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(每1万保额)</w:t>
            </w:r>
          </w:p>
        </w:tc>
        <w:tc>
          <w:tcPr>
            <w:tcW w:w="4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 w14:paraId="2453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必选责任：特定恶性肿瘤远端转移疾病保险金</w:t>
            </w:r>
          </w:p>
          <w:p w14:paraId="1E96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(5万保额)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 w14:paraId="01FF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可选责任：复发医疗加油包</w:t>
            </w:r>
          </w:p>
          <w:p w14:paraId="1E9F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（100万保额）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 w14:paraId="583E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可选责任：复发给付加油包</w:t>
            </w:r>
          </w:p>
          <w:p w14:paraId="60F4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(5万保额)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 w14:paraId="3440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可选责任：药品费用加油包</w:t>
            </w:r>
          </w:p>
          <w:p w14:paraId="3822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（10万保额）</w:t>
            </w:r>
          </w:p>
        </w:tc>
      </w:tr>
      <w:tr w14:paraId="5F551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9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[0,25]</w:t>
            </w:r>
          </w:p>
        </w:tc>
        <w:tc>
          <w:tcPr>
            <w:tcW w:w="4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5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5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A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103.00 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7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187.00 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7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353.00 </w:t>
            </w:r>
          </w:p>
        </w:tc>
      </w:tr>
      <w:tr w14:paraId="36E67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7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[26,30]</w:t>
            </w:r>
          </w:p>
        </w:tc>
        <w:tc>
          <w:tcPr>
            <w:tcW w:w="4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F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8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7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219.00 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5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356.00 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9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674.00 </w:t>
            </w:r>
          </w:p>
        </w:tc>
      </w:tr>
      <w:tr w14:paraId="4ED18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F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[31,35]</w:t>
            </w:r>
          </w:p>
        </w:tc>
        <w:tc>
          <w:tcPr>
            <w:tcW w:w="4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6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4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4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E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317.00 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A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497.00 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6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942.00 </w:t>
            </w:r>
          </w:p>
        </w:tc>
      </w:tr>
      <w:tr w14:paraId="16288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0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[36,40]</w:t>
            </w:r>
          </w:p>
        </w:tc>
        <w:tc>
          <w:tcPr>
            <w:tcW w:w="4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0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4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B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F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418.00 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7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643.00 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0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1217.00 </w:t>
            </w:r>
          </w:p>
        </w:tc>
      </w:tr>
      <w:tr w14:paraId="4DC97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0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[41,45]</w:t>
            </w:r>
          </w:p>
        </w:tc>
        <w:tc>
          <w:tcPr>
            <w:tcW w:w="4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D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6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A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476.00 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E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729.00 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0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1381.00 </w:t>
            </w:r>
          </w:p>
        </w:tc>
      </w:tr>
      <w:tr w14:paraId="6FE7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5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[46,50]</w:t>
            </w:r>
          </w:p>
        </w:tc>
        <w:tc>
          <w:tcPr>
            <w:tcW w:w="4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4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4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6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6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458.00 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9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703.00 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0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1332.00 </w:t>
            </w:r>
          </w:p>
        </w:tc>
      </w:tr>
      <w:tr w14:paraId="2FCCB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D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[51,55]</w:t>
            </w:r>
          </w:p>
        </w:tc>
        <w:tc>
          <w:tcPr>
            <w:tcW w:w="4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B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4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2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2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391.00 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0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605.00 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7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1145.00 </w:t>
            </w:r>
          </w:p>
        </w:tc>
      </w:tr>
      <w:tr w14:paraId="01DB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A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[56,60]</w:t>
            </w:r>
          </w:p>
        </w:tc>
        <w:tc>
          <w:tcPr>
            <w:tcW w:w="4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4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4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6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F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326.00 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7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511.00 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967.00 </w:t>
            </w:r>
          </w:p>
        </w:tc>
      </w:tr>
      <w:tr w14:paraId="0D35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0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[61,80]</w:t>
            </w:r>
          </w:p>
        </w:tc>
        <w:tc>
          <w:tcPr>
            <w:tcW w:w="4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3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E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B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476.00 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E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729.00 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4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1381.00 </w:t>
            </w:r>
          </w:p>
        </w:tc>
      </w:tr>
    </w:tbl>
    <w:p w14:paraId="1059AE0D">
      <w:pPr>
        <w:keepNext w:val="0"/>
        <w:keepLines w:val="0"/>
        <w:widowControl/>
        <w:numPr>
          <w:ilvl w:val="0"/>
          <w:numId w:val="3"/>
        </w:numPr>
        <w:suppressLineNumbers w:val="0"/>
        <w:ind w:left="425" w:leftChars="0" w:hanging="425" w:firstLineChars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月交费率</w:t>
      </w:r>
    </w:p>
    <w:tbl>
      <w:tblPr>
        <w:tblStyle w:val="4"/>
        <w:tblW w:w="2067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4873"/>
        <w:gridCol w:w="4467"/>
        <w:gridCol w:w="2606"/>
        <w:gridCol w:w="3385"/>
        <w:gridCol w:w="3304"/>
      </w:tblGrid>
      <w:tr w14:paraId="39E0C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noWrap/>
            <w:vAlign w:val="center"/>
          </w:tcPr>
          <w:p w14:paraId="60A8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4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 w14:paraId="4D98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必选责任：特定恶性肿瘤远端转移疾病保险金</w:t>
            </w:r>
          </w:p>
          <w:p w14:paraId="2494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(每1万保额)</w:t>
            </w:r>
          </w:p>
        </w:tc>
        <w:tc>
          <w:tcPr>
            <w:tcW w:w="4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 w14:paraId="4D0D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必选责任：特定恶性肿瘤远端转移疾病保险金</w:t>
            </w:r>
          </w:p>
          <w:p w14:paraId="1795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(5万保额)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 w14:paraId="55F7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可选责任：复发医疗加油包</w:t>
            </w:r>
          </w:p>
          <w:p w14:paraId="3604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（100万保额）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 w14:paraId="2DC6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可选责任：复发给付加油包</w:t>
            </w:r>
          </w:p>
          <w:p w14:paraId="5574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(5万保额)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 w14:paraId="3BDB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可选责任：药品费用加油包</w:t>
            </w:r>
          </w:p>
          <w:p w14:paraId="76CF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（10万保额）</w:t>
            </w:r>
          </w:p>
        </w:tc>
      </w:tr>
      <w:tr w14:paraId="46C8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8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[0,25]</w:t>
            </w:r>
          </w:p>
        </w:tc>
        <w:tc>
          <w:tcPr>
            <w:tcW w:w="4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F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4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4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E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4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16.40 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9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30.90 </w:t>
            </w:r>
          </w:p>
        </w:tc>
      </w:tr>
      <w:tr w14:paraId="6C33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F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[26,30]</w:t>
            </w:r>
          </w:p>
        </w:tc>
        <w:tc>
          <w:tcPr>
            <w:tcW w:w="4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5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4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C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F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19.20 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A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31.20 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7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</w:tr>
      <w:tr w14:paraId="381B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6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[31,35]</w:t>
            </w:r>
          </w:p>
        </w:tc>
        <w:tc>
          <w:tcPr>
            <w:tcW w:w="4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A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4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A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0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27.70 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8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43.50 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0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</w:tr>
      <w:tr w14:paraId="56D0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2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[36,40]</w:t>
            </w:r>
          </w:p>
        </w:tc>
        <w:tc>
          <w:tcPr>
            <w:tcW w:w="4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3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4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8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C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36.60 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9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56.30 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7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106.50 </w:t>
            </w:r>
          </w:p>
        </w:tc>
      </w:tr>
      <w:tr w14:paraId="4D87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C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[41,45]</w:t>
            </w:r>
          </w:p>
        </w:tc>
        <w:tc>
          <w:tcPr>
            <w:tcW w:w="4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0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4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5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6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41.70 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4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63.80 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7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120.80 </w:t>
            </w:r>
          </w:p>
        </w:tc>
      </w:tr>
      <w:tr w14:paraId="5E4D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2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[46,50]</w:t>
            </w:r>
          </w:p>
        </w:tc>
        <w:tc>
          <w:tcPr>
            <w:tcW w:w="4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0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4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2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4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40.10 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B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D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116.60 </w:t>
            </w:r>
          </w:p>
        </w:tc>
      </w:tr>
      <w:tr w14:paraId="605B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2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[51,55]</w:t>
            </w:r>
          </w:p>
        </w:tc>
        <w:tc>
          <w:tcPr>
            <w:tcW w:w="4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B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4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6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5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34.20 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5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52.90 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B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100.20 </w:t>
            </w:r>
          </w:p>
        </w:tc>
      </w:tr>
      <w:tr w14:paraId="47AB5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7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[56,60]</w:t>
            </w:r>
          </w:p>
        </w:tc>
        <w:tc>
          <w:tcPr>
            <w:tcW w:w="4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D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4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1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0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3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44.70 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2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84.60 </w:t>
            </w:r>
          </w:p>
        </w:tc>
      </w:tr>
      <w:tr w14:paraId="775A0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6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[61,80]</w:t>
            </w:r>
          </w:p>
        </w:tc>
        <w:tc>
          <w:tcPr>
            <w:tcW w:w="4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B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4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C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C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41.70 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3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63.80 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D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120.80 </w:t>
            </w:r>
          </w:p>
        </w:tc>
      </w:tr>
    </w:tbl>
    <w:p w14:paraId="00DF64F1">
      <w:pP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br w:type="page"/>
      </w:r>
    </w:p>
    <w:p w14:paraId="4FD526CA">
      <w:pPr>
        <w:keepNext w:val="0"/>
        <w:keepLines w:val="0"/>
        <w:widowControl/>
        <w:numPr>
          <w:ilvl w:val="0"/>
          <w:numId w:val="1"/>
        </w:numPr>
        <w:suppressLineNumbers w:val="0"/>
        <w:ind w:left="845" w:leftChars="0" w:hanging="425" w:firstLineChars="0"/>
        <w:jc w:val="left"/>
        <w:textAlignment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乳腺计划</w:t>
      </w:r>
    </w:p>
    <w:p w14:paraId="2B831C8B">
      <w:pPr>
        <w:keepNext w:val="0"/>
        <w:keepLines w:val="0"/>
        <w:widowControl/>
        <w:numPr>
          <w:ilvl w:val="0"/>
          <w:numId w:val="4"/>
        </w:numPr>
        <w:suppressLineNumbers w:val="0"/>
        <w:ind w:left="425" w:leftChars="0" w:hanging="425" w:firstLineChars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年交费率</w:t>
      </w:r>
    </w:p>
    <w:tbl>
      <w:tblPr>
        <w:tblStyle w:val="4"/>
        <w:tblW w:w="175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1712"/>
        <w:gridCol w:w="1520"/>
        <w:gridCol w:w="1520"/>
        <w:gridCol w:w="1520"/>
        <w:gridCol w:w="324"/>
        <w:gridCol w:w="2257"/>
        <w:gridCol w:w="1712"/>
        <w:gridCol w:w="1520"/>
        <w:gridCol w:w="1520"/>
        <w:gridCol w:w="1708"/>
      </w:tblGrid>
      <w:tr w14:paraId="198B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497A7">
            <w:pPr>
              <w:keepNext w:val="0"/>
              <w:keepLines w:val="0"/>
              <w:widowControl/>
              <w:suppressLineNumbers w:val="0"/>
              <w:shd w:val="clear" w:fill="C5E0B3" w:themeFill="accent6" w:themeFillTint="66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必选责任：特定恶性肿瘤远端转移疾病保险金(每1万保额)</w:t>
            </w:r>
          </w:p>
        </w:tc>
      </w:tr>
      <w:tr w14:paraId="7C2FA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无新辅助费率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522D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87B3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1B97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2023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8B48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有新辅助费率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0A70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29D1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7C15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0094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9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投保年龄</w:t>
            </w: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7EBA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投保年龄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分期</w:t>
            </w:r>
          </w:p>
        </w:tc>
      </w:tr>
      <w:tr w14:paraId="4BB45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0D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6B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EDD5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77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F0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pCR期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II期</w:t>
            </w:r>
          </w:p>
        </w:tc>
      </w:tr>
      <w:tr w14:paraId="7B273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A24D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</w:tr>
      <w:tr w14:paraId="11CA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F0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1373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0E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</w:tr>
      <w:tr w14:paraId="278B3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1C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100C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03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</w:tr>
      <w:tr w14:paraId="1D78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5FCD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96.00 </w:t>
            </w:r>
          </w:p>
        </w:tc>
      </w:tr>
      <w:tr w14:paraId="2AB3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63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86A1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18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105.00 </w:t>
            </w:r>
          </w:p>
        </w:tc>
      </w:tr>
      <w:tr w14:paraId="3D08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35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F9EC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82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120.00 </w:t>
            </w:r>
          </w:p>
        </w:tc>
      </w:tr>
      <w:tr w14:paraId="16CC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HER2 过表达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3368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HER2 过表达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104.00 </w:t>
            </w:r>
          </w:p>
        </w:tc>
      </w:tr>
      <w:tr w14:paraId="46757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5A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A3F2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6C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114.00 </w:t>
            </w:r>
          </w:p>
        </w:tc>
      </w:tr>
      <w:tr w14:paraId="6E04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ED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AE94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C0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129.00 </w:t>
            </w:r>
          </w:p>
        </w:tc>
      </w:tr>
      <w:tr w14:paraId="61CBD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三阴型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07B7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三阴型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114.00 </w:t>
            </w:r>
          </w:p>
        </w:tc>
      </w:tr>
      <w:tr w14:paraId="5322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4A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FDA6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11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125.00 </w:t>
            </w:r>
          </w:p>
        </w:tc>
      </w:tr>
      <w:tr w14:paraId="3F67C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D8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DBC2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A0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142.00 </w:t>
            </w:r>
          </w:p>
        </w:tc>
      </w:tr>
      <w:tr w14:paraId="74C5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5181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B015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056C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9DA8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473B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CA40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B75F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4A81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8565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E054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A779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64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5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FA7037">
            <w:pPr>
              <w:keepNext w:val="0"/>
              <w:keepLines w:val="0"/>
              <w:widowControl/>
              <w:suppressLineNumbers w:val="0"/>
              <w:shd w:val="clear" w:fill="C5E0B3" w:themeFill="accent6" w:themeFillTint="66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必选责任：特定恶性肿瘤远端转移疾病保险金(5万保额)</w:t>
            </w:r>
          </w:p>
        </w:tc>
      </w:tr>
      <w:tr w14:paraId="5E6B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无新辅助费率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171D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B2ED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B735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4A6F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D0A8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有新辅助费率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3B5C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C51F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674C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8378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7F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投保年龄</w:t>
            </w: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BA16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投保年龄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分期</w:t>
            </w:r>
          </w:p>
        </w:tc>
      </w:tr>
      <w:tr w14:paraId="58555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78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F9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EF48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5F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73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pCR期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II期</w:t>
            </w:r>
          </w:p>
        </w:tc>
      </w:tr>
      <w:tr w14:paraId="23C4E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554D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330.00 </w:t>
            </w:r>
          </w:p>
        </w:tc>
      </w:tr>
      <w:tr w14:paraId="07C3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CC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3797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27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365.00 </w:t>
            </w:r>
          </w:p>
        </w:tc>
      </w:tr>
      <w:tr w14:paraId="0279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AE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132C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22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415.00 </w:t>
            </w:r>
          </w:p>
        </w:tc>
      </w:tr>
      <w:tr w14:paraId="1BD4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0359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480.00 </w:t>
            </w:r>
          </w:p>
        </w:tc>
      </w:tr>
      <w:tr w14:paraId="03832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2F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0151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44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525.00 </w:t>
            </w:r>
          </w:p>
        </w:tc>
      </w:tr>
      <w:tr w14:paraId="0C4F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24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B3A2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E8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600.00 </w:t>
            </w:r>
          </w:p>
        </w:tc>
      </w:tr>
      <w:tr w14:paraId="42FB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HER2 过表达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B58E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HER2 过表达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520.00 </w:t>
            </w:r>
          </w:p>
        </w:tc>
      </w:tr>
      <w:tr w14:paraId="6A24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49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6063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7A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570.00 </w:t>
            </w:r>
          </w:p>
        </w:tc>
      </w:tr>
      <w:tr w14:paraId="641A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5F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DF83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F1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645.00 </w:t>
            </w:r>
          </w:p>
        </w:tc>
      </w:tr>
      <w:tr w14:paraId="19EAB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三阴型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EAEF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三阴型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570.00 </w:t>
            </w:r>
          </w:p>
        </w:tc>
      </w:tr>
      <w:tr w14:paraId="0C1C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25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D003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2A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625.00 </w:t>
            </w:r>
          </w:p>
        </w:tc>
      </w:tr>
      <w:tr w14:paraId="1138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1B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DD4D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08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710.00 </w:t>
            </w:r>
          </w:p>
        </w:tc>
      </w:tr>
      <w:tr w14:paraId="582B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A73F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42D7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E3E7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B043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692D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265F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F6D6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0549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BBD0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B88D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49AA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B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5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5E0B3" w:themeFill="accent6" w:themeFillTint="66"/>
            <w:vAlign w:val="center"/>
          </w:tcPr>
          <w:p w14:paraId="3318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可选责任：复发医疗加油包（100万保额）</w:t>
            </w:r>
          </w:p>
        </w:tc>
      </w:tr>
      <w:tr w14:paraId="2386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无新辅助费率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B857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E1F2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6754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07DA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5F2C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有新辅助费率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AC11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A832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1901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B3B4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3F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投保年龄</w:t>
            </w: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52CD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投保年龄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分期</w:t>
            </w:r>
          </w:p>
        </w:tc>
      </w:tr>
      <w:tr w14:paraId="5795C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9C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F7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8CEC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BA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D9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pCR期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II期</w:t>
            </w:r>
          </w:p>
        </w:tc>
      </w:tr>
      <w:tr w14:paraId="22F0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1496.00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D04F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4733.00 </w:t>
            </w:r>
          </w:p>
        </w:tc>
      </w:tr>
      <w:tr w14:paraId="236C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6B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C8D7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35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1958.00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5206.00 </w:t>
            </w:r>
          </w:p>
        </w:tc>
      </w:tr>
      <w:tr w14:paraId="31082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D5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1424.00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6A8C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95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2225.00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5917.00 </w:t>
            </w:r>
          </w:p>
        </w:tc>
      </w:tr>
      <w:tr w14:paraId="3D72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3832.00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45AB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1642.00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6844.00 </w:t>
            </w:r>
          </w:p>
        </w:tc>
      </w:tr>
      <w:tr w14:paraId="19CAE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7B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41F1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8C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2823.00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7528.00 </w:t>
            </w:r>
          </w:p>
        </w:tc>
      </w:tr>
      <w:tr w14:paraId="35AE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04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1424.00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4790.00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85A6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9A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8555.00 </w:t>
            </w:r>
          </w:p>
        </w:tc>
      </w:tr>
      <w:tr w14:paraId="26C2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HER2 过表达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4598.00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81A7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HER2 过表达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8210.00 </w:t>
            </w:r>
          </w:p>
        </w:tc>
      </w:tr>
      <w:tr w14:paraId="2285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10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2847.00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5057.00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4411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8D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2167.00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9031.00 </w:t>
            </w:r>
          </w:p>
        </w:tc>
      </w:tr>
      <w:tr w14:paraId="706E1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54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1424.00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3235.00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5747.00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42EF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8C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3851.00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10263.00 </w:t>
            </w:r>
          </w:p>
        </w:tc>
      </w:tr>
      <w:tr w14:paraId="49B13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三阴型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5054.00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1F07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三阴型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9025.00 </w:t>
            </w:r>
          </w:p>
        </w:tc>
      </w:tr>
      <w:tr w14:paraId="5A642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95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4635.00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5560.00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705C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A4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5516.00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9928.00 </w:t>
            </w:r>
          </w:p>
        </w:tc>
      </w:tr>
      <w:tr w14:paraId="50047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6D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1424.00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6318.00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53D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E8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4013.00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6269.00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11283.00 </w:t>
            </w:r>
          </w:p>
        </w:tc>
      </w:tr>
      <w:tr w14:paraId="1A35E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3146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F348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171C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D4CF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BFBB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4DF9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0F0E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3A19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57DE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3D7D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5B1B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20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5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5E0B3" w:themeFill="accent6" w:themeFillTint="66"/>
            <w:vAlign w:val="center"/>
          </w:tcPr>
          <w:p w14:paraId="28C1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可选责任：复发给付加油包(5万保额)</w:t>
            </w:r>
          </w:p>
        </w:tc>
      </w:tr>
      <w:tr w14:paraId="3CE3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无新辅助费率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87FE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AE18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6898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E8FA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851A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有新辅助费率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9329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CA55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AA94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5E48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63A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投保年龄</w:t>
            </w: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57FD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投保年龄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分期</w:t>
            </w:r>
          </w:p>
        </w:tc>
      </w:tr>
      <w:tr w14:paraId="2092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86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C6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6279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D8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78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pCR期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II期</w:t>
            </w:r>
          </w:p>
        </w:tc>
      </w:tr>
      <w:tr w14:paraId="78E0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3507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3135.00 </w:t>
            </w:r>
          </w:p>
        </w:tc>
      </w:tr>
      <w:tr w14:paraId="284DE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55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3050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6D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3449.00 </w:t>
            </w:r>
          </w:p>
        </w:tc>
      </w:tr>
      <w:tr w14:paraId="25C9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D7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1612.00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1ECC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CE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3919.00 </w:t>
            </w:r>
          </w:p>
        </w:tc>
      </w:tr>
      <w:tr w14:paraId="163D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3FEE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4534.00 </w:t>
            </w:r>
          </w:p>
        </w:tc>
      </w:tr>
      <w:tr w14:paraId="19CC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27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C0C0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CD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4988.00 </w:t>
            </w:r>
          </w:p>
        </w:tc>
      </w:tr>
      <w:tr w14:paraId="1E19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99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2331.00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E850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6F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5668.00 </w:t>
            </w:r>
          </w:p>
        </w:tc>
      </w:tr>
      <w:tr w14:paraId="4A725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HER2 过表达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8D52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HER2 过表达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1817.00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4898.00 </w:t>
            </w:r>
          </w:p>
        </w:tc>
      </w:tr>
      <w:tr w14:paraId="1B1C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02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2215.00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3AEC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1D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5387.00 </w:t>
            </w:r>
          </w:p>
        </w:tc>
      </w:tr>
      <w:tr w14:paraId="63AC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AD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1398.00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2518.00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C023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CA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6122.00 </w:t>
            </w:r>
          </w:p>
        </w:tc>
      </w:tr>
      <w:tr w14:paraId="5DC31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三阴型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3162.00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4C83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三阴型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2963.00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5383.00 </w:t>
            </w:r>
          </w:p>
        </w:tc>
      </w:tr>
      <w:tr w14:paraId="7BD0C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0D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3478.00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F20F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F5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2087.00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5921.00 </w:t>
            </w:r>
          </w:p>
        </w:tc>
      </w:tr>
      <w:tr w14:paraId="08E45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F1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2281.00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3952.00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CFCE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B5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6728.00 </w:t>
            </w:r>
          </w:p>
        </w:tc>
      </w:tr>
      <w:tr w14:paraId="2343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B080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DFA9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256C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4584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9E15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837A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0FC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7585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18B7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2633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A743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9D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5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5E0B3" w:themeFill="accent6" w:themeFillTint="66"/>
            <w:vAlign w:val="center"/>
          </w:tcPr>
          <w:p w14:paraId="4062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可选责任：药品费用加油包（10万保额）</w:t>
            </w:r>
          </w:p>
        </w:tc>
      </w:tr>
      <w:tr w14:paraId="7BC4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无新辅助费率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9EE3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7B75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94FE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B632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A7EF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有新辅助费率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C1F8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B1BE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740E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BD94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C3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投保年龄</w:t>
            </w: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276E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投保年龄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分期</w:t>
            </w:r>
          </w:p>
        </w:tc>
      </w:tr>
      <w:tr w14:paraId="7E9F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9C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6D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E092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A8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9B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pCR期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II期</w:t>
            </w:r>
          </w:p>
        </w:tc>
      </w:tr>
      <w:tr w14:paraId="6790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2D90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5643.00 </w:t>
            </w:r>
          </w:p>
        </w:tc>
      </w:tr>
      <w:tr w14:paraId="17A2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50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2553.00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6324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B6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6209.00 </w:t>
            </w:r>
          </w:p>
        </w:tc>
      </w:tr>
      <w:tr w14:paraId="032A8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79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FF78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14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7055.00 </w:t>
            </w:r>
          </w:p>
        </w:tc>
      </w:tr>
      <w:tr w14:paraId="18893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7041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2727.00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8162.00 </w:t>
            </w:r>
          </w:p>
        </w:tc>
      </w:tr>
      <w:tr w14:paraId="02FD6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5F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1847.00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3692.00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8A8E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78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1921.00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2999.00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8979.00 </w:t>
            </w:r>
          </w:p>
        </w:tc>
      </w:tr>
      <w:tr w14:paraId="6FC7B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36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2099.00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4196.00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B005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AE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10203.00 </w:t>
            </w:r>
          </w:p>
        </w:tc>
      </w:tr>
      <w:tr w14:paraId="5366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HER2 过表达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3626.00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A4FC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HER2 过表达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2096.00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8817.00 </w:t>
            </w:r>
          </w:p>
        </w:tc>
      </w:tr>
      <w:tr w14:paraId="27AF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A7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2216.00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3987.00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5E22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8C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9697.00 </w:t>
            </w:r>
          </w:p>
        </w:tc>
      </w:tr>
      <w:tr w14:paraId="3AFD2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19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2517.00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4533.00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FE4A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70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2619.00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11020.00 </w:t>
            </w:r>
          </w:p>
        </w:tc>
      </w:tr>
      <w:tr w14:paraId="18855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三阴型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5692.00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EC58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三阴型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3417.00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5334.00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9690.00 </w:t>
            </w:r>
          </w:p>
        </w:tc>
      </w:tr>
      <w:tr w14:paraId="25AE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43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6261.00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E905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93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5867.00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10658.00 </w:t>
            </w:r>
          </w:p>
        </w:tc>
      </w:tr>
      <w:tr w14:paraId="51EC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00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4106.00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7114.00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0962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95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4270.00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6668.00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12111.00 </w:t>
            </w:r>
          </w:p>
        </w:tc>
      </w:tr>
    </w:tbl>
    <w:p w14:paraId="2B594EA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A4D96A3">
      <w:pPr>
        <w:keepNext w:val="0"/>
        <w:keepLines w:val="0"/>
        <w:widowControl/>
        <w:numPr>
          <w:ilvl w:val="0"/>
          <w:numId w:val="4"/>
        </w:numPr>
        <w:suppressLineNumbers w:val="0"/>
        <w:ind w:left="425" w:leftChars="0" w:hanging="425" w:firstLineChars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月交费率</w:t>
      </w:r>
    </w:p>
    <w:p w14:paraId="5545E56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2331F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14519F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645C9F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085A5B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79C1D2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4"/>
        <w:tblW w:w="175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245"/>
        <w:gridCol w:w="1887"/>
        <w:gridCol w:w="1889"/>
        <w:gridCol w:w="1888"/>
        <w:gridCol w:w="235"/>
        <w:gridCol w:w="1642"/>
        <w:gridCol w:w="1245"/>
        <w:gridCol w:w="1887"/>
        <w:gridCol w:w="1889"/>
        <w:gridCol w:w="2121"/>
      </w:tblGrid>
      <w:tr w14:paraId="69821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97650">
            <w:pPr>
              <w:keepNext w:val="0"/>
              <w:keepLines w:val="0"/>
              <w:widowControl/>
              <w:suppressLineNumbers w:val="0"/>
              <w:shd w:val="clear" w:fill="C5E0B3" w:themeFill="accent6" w:themeFillTint="66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必选责任：特定恶性肿瘤远端转移疾病保险金(每1万保额)</w:t>
            </w:r>
          </w:p>
        </w:tc>
      </w:tr>
      <w:tr w14:paraId="73E7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无新辅助费率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83AE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73CC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BD72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E3BB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1C58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有新辅助费率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12EC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283E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927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AD39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FD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投保年龄</w:t>
            </w: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4628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投保年龄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分期</w:t>
            </w:r>
          </w:p>
        </w:tc>
      </w:tr>
      <w:tr w14:paraId="22230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5F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F1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ECCB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22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E2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pCR期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II期</w:t>
            </w:r>
          </w:p>
        </w:tc>
      </w:tr>
      <w:tr w14:paraId="3E3F3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ED7D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5.80 </w:t>
            </w:r>
          </w:p>
        </w:tc>
      </w:tr>
      <w:tr w14:paraId="3EFD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82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46B9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59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6.40 </w:t>
            </w:r>
          </w:p>
        </w:tc>
      </w:tr>
      <w:tr w14:paraId="67A9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4D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B398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3B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7.30 </w:t>
            </w:r>
          </w:p>
        </w:tc>
      </w:tr>
      <w:tr w14:paraId="7671F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F6AB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8.40 </w:t>
            </w:r>
          </w:p>
        </w:tc>
      </w:tr>
      <w:tr w14:paraId="7B1E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03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8941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0E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9.20 </w:t>
            </w:r>
          </w:p>
        </w:tc>
      </w:tr>
      <w:tr w14:paraId="706D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C2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55EB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89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10.50 </w:t>
            </w:r>
          </w:p>
        </w:tc>
      </w:tr>
      <w:tr w14:paraId="303FC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HER2 过表达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AAD9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HER2 过表达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9.10 </w:t>
            </w:r>
          </w:p>
        </w:tc>
      </w:tr>
      <w:tr w14:paraId="34ABC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12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162A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A0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0B65A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53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6677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54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11.30 </w:t>
            </w:r>
          </w:p>
        </w:tc>
      </w:tr>
      <w:tr w14:paraId="47DC0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三阴型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34B1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三阴型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4FD5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AE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D6AF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A8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10.90 </w:t>
            </w:r>
          </w:p>
        </w:tc>
      </w:tr>
      <w:tr w14:paraId="4F54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D7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DEB3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17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12.40 </w:t>
            </w:r>
          </w:p>
        </w:tc>
      </w:tr>
      <w:tr w14:paraId="271E4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9D73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576D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1F62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9670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800E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12CC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87D0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889D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61CC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65E2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B0EE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353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5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7FC624">
            <w:pPr>
              <w:keepNext w:val="0"/>
              <w:keepLines w:val="0"/>
              <w:widowControl/>
              <w:suppressLineNumbers w:val="0"/>
              <w:shd w:val="clear" w:fill="C5E0B3" w:themeFill="accent6" w:themeFillTint="66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必选责任：特定恶性肿瘤远端转移疾病保险金(5万保额)</w:t>
            </w:r>
          </w:p>
        </w:tc>
      </w:tr>
      <w:tr w14:paraId="4897A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无新辅助费率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702B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4EE5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97DC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368E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729E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有新辅助费率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7E87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DB59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4073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148A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E01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投保年龄</w:t>
            </w: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58D8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投保年龄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分期</w:t>
            </w:r>
          </w:p>
        </w:tc>
      </w:tr>
      <w:tr w14:paraId="28638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9F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AD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89AD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75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35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pCR期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II期</w:t>
            </w:r>
          </w:p>
        </w:tc>
      </w:tr>
      <w:tr w14:paraId="44FA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B2CA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29.00 </w:t>
            </w:r>
          </w:p>
        </w:tc>
      </w:tr>
      <w:tr w14:paraId="02D7D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24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351E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00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32.00 </w:t>
            </w:r>
          </w:p>
        </w:tc>
      </w:tr>
      <w:tr w14:paraId="679DC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EE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8D33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52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36.50 </w:t>
            </w:r>
          </w:p>
        </w:tc>
      </w:tr>
      <w:tr w14:paraId="203D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9A31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</w:tr>
      <w:tr w14:paraId="2A6A0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D1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77FB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DE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46.00 </w:t>
            </w:r>
          </w:p>
        </w:tc>
      </w:tr>
      <w:tr w14:paraId="02AA8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87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2A83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7C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17.50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52.50 </w:t>
            </w:r>
          </w:p>
        </w:tc>
      </w:tr>
      <w:tr w14:paraId="70D3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HER2 过表达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2C91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HER2 过表达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45.50 </w:t>
            </w:r>
          </w:p>
        </w:tc>
      </w:tr>
      <w:tr w14:paraId="586FA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30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6A72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F4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 w14:paraId="62DD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B0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3D9E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10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56.50 </w:t>
            </w:r>
          </w:p>
        </w:tc>
      </w:tr>
      <w:tr w14:paraId="731F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三阴型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2C1E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三阴型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 w14:paraId="1FAFD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B6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3FC8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D8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54.50 </w:t>
            </w:r>
          </w:p>
        </w:tc>
      </w:tr>
      <w:tr w14:paraId="166BB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07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2C2C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6F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</w:tr>
      <w:tr w14:paraId="4BF4D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BE44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ABEA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23D0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523E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5445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708B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0DA2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0202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C7C7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7D8C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D31D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A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5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5E0B3" w:themeFill="accent6" w:themeFillTint="66"/>
            <w:vAlign w:val="center"/>
          </w:tcPr>
          <w:p w14:paraId="223E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可选责任：复发医疗加油包（100万保额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</w:tr>
      <w:tr w14:paraId="6E48D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无新辅助费率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ED73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817E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AECF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C716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5C5A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有新辅助费率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32A0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EF9C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8940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9F50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C0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投保年龄</w:t>
            </w: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E231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投保年龄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分期</w:t>
            </w:r>
          </w:p>
        </w:tc>
      </w:tr>
      <w:tr w14:paraId="2CAE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44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56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1C9E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96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47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pCR期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II期</w:t>
            </w:r>
          </w:p>
        </w:tc>
      </w:tr>
      <w:tr w14:paraId="6762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99.70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130.90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BC6A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99.80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155.80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414.10 </w:t>
            </w:r>
          </w:p>
        </w:tc>
      </w:tr>
      <w:tr w14:paraId="2BDCB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DA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144.00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255.20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1DBE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AA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109.80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171.30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455.50 </w:t>
            </w:r>
          </w:p>
        </w:tc>
      </w:tr>
      <w:tr w14:paraId="557F0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89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163.60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289.90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844E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F9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124.80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194.70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517.70 </w:t>
            </w:r>
          </w:p>
        </w:tc>
      </w:tr>
      <w:tr w14:paraId="2FEDE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99.70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188.70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19B0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224.40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598.90 </w:t>
            </w:r>
          </w:p>
        </w:tc>
      </w:tr>
      <w:tr w14:paraId="6BE07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B6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207.60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368.90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4D7A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78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158.00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247.00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658.70 </w:t>
            </w:r>
          </w:p>
        </w:tc>
      </w:tr>
      <w:tr w14:paraId="1FE3C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6C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235.80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419.10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0775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56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179.60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280.70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748.60 </w:t>
            </w:r>
          </w:p>
        </w:tc>
      </w:tr>
      <w:tr w14:paraId="01AB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HER2 过表达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99.70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226.50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402.30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3CEA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HER2 过表达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269.50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718.40 </w:t>
            </w:r>
          </w:p>
        </w:tc>
      </w:tr>
      <w:tr w14:paraId="050B3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B4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249.10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442.50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CEC9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38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296.50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790.20 </w:t>
            </w:r>
          </w:p>
        </w:tc>
      </w:tr>
      <w:tr w14:paraId="1C12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A5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283.10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502.90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B110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E7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337.00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898.00 </w:t>
            </w:r>
          </w:p>
        </w:tc>
      </w:tr>
      <w:tr w14:paraId="0FCC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三阴型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99.70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368.70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442.20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B08C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三阴型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281.00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438.80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789.70 </w:t>
            </w:r>
          </w:p>
        </w:tc>
      </w:tr>
      <w:tr w14:paraId="109C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24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405.60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486.50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4CDF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EA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309.10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482.70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868.70 </w:t>
            </w:r>
          </w:p>
        </w:tc>
      </w:tr>
      <w:tr w14:paraId="64819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23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460.80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552.80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7ABE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BD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351.10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548.50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987.30 </w:t>
            </w:r>
          </w:p>
        </w:tc>
      </w:tr>
      <w:tr w14:paraId="03C4B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DA81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33CC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504A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1901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CCB3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16D7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DE89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B6BC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8B92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135C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2CD1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2BD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5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5E0B3" w:themeFill="accent6" w:themeFillTint="66"/>
            <w:vAlign w:val="center"/>
          </w:tcPr>
          <w:p w14:paraId="553A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可选责任：复发给付加油包(5万保额)</w:t>
            </w:r>
          </w:p>
        </w:tc>
      </w:tr>
      <w:tr w14:paraId="43A1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无新辅助费率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41B3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C9CA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C298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FD09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842E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有新辅助费率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F116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215C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CCB9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2273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1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投保年龄</w:t>
            </w: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1953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投保年龄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分期</w:t>
            </w:r>
          </w:p>
        </w:tc>
      </w:tr>
      <w:tr w14:paraId="25125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24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D7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42D4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48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88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pCR期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II期</w:t>
            </w:r>
          </w:p>
        </w:tc>
      </w:tr>
      <w:tr w14:paraId="687BB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54.10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F7B9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58.90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92.10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274.30 </w:t>
            </w:r>
          </w:p>
        </w:tc>
      </w:tr>
      <w:tr w14:paraId="1DDC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5E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62.40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1357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4C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64.40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101.30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301.80 </w:t>
            </w:r>
          </w:p>
        </w:tc>
      </w:tr>
      <w:tr w14:paraId="665F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2C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58.70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4287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3A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115.10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342.90 </w:t>
            </w:r>
          </w:p>
        </w:tc>
      </w:tr>
      <w:tr w14:paraId="0ADC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163.20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C7D5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132.60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396.70 </w:t>
            </w:r>
          </w:p>
        </w:tc>
      </w:tr>
      <w:tr w14:paraId="6DA37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74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179.50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D534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46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93.40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145.80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436.50 </w:t>
            </w:r>
          </w:p>
        </w:tc>
      </w:tr>
      <w:tr w14:paraId="7A185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82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58.70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102.00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62FD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34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106.10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165.60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496.00 </w:t>
            </w:r>
          </w:p>
        </w:tc>
      </w:tr>
      <w:tr w14:paraId="4946E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HER2 过表达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176.20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173B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HER2 过表达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101.90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159.00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428.60 </w:t>
            </w:r>
          </w:p>
        </w:tc>
      </w:tr>
      <w:tr w14:paraId="3989E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83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107.70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193.80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D480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F3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112.00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174.80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471.40 </w:t>
            </w:r>
          </w:p>
        </w:tc>
      </w:tr>
      <w:tr w14:paraId="5C4B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88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58.70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122.30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44C0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4F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127.30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198.70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535.70 </w:t>
            </w:r>
          </w:p>
        </w:tc>
      </w:tr>
      <w:tr w14:paraId="1664A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三阴型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153.80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276.70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0681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三阴型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166.10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259.30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471.00 </w:t>
            </w:r>
          </w:p>
        </w:tc>
      </w:tr>
      <w:tr w14:paraId="5BA5E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3C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175.70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C9B1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56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285.20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518.10 </w:t>
            </w:r>
          </w:p>
        </w:tc>
      </w:tr>
      <w:tr w14:paraId="42DE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A8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58.70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345.80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1E66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26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207.60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324.10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588.70 </w:t>
            </w:r>
          </w:p>
        </w:tc>
      </w:tr>
      <w:tr w14:paraId="3783C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4AAE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2781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5908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34AA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C2F1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3E02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3F92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D64A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01F8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5FD0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4931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67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5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5E0B3" w:themeFill="accent6" w:themeFillTint="66"/>
            <w:vAlign w:val="center"/>
          </w:tcPr>
          <w:p w14:paraId="0C93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可选责任：药品费用加油包（10万保额）</w:t>
            </w:r>
          </w:p>
        </w:tc>
      </w:tr>
      <w:tr w14:paraId="4DEB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无新辅助费率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5464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8351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A22B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AF9D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8D37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有新辅助费率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37F0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C1E7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1F63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4925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350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投保年龄</w:t>
            </w: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C2D0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投保年龄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分期</w:t>
            </w:r>
          </w:p>
        </w:tc>
      </w:tr>
      <w:tr w14:paraId="702F5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8B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B7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8F2A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D6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ED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pCR期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II期</w:t>
            </w:r>
          </w:p>
        </w:tc>
      </w:tr>
      <w:tr w14:paraId="2F06D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97.40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203.20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CF5D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106.10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165.90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493.80 </w:t>
            </w:r>
          </w:p>
        </w:tc>
      </w:tr>
      <w:tr w14:paraId="7EFF1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2F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92.90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112.40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223.40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8F9E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48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115.90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182.40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543.30 </w:t>
            </w:r>
          </w:p>
        </w:tc>
      </w:tr>
      <w:tr w14:paraId="77DF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BD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105.70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127.60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7BF4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87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132.50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207.10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617.30 </w:t>
            </w:r>
          </w:p>
        </w:tc>
      </w:tr>
      <w:tr w14:paraId="29132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141.30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293.70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00E3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152.80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238.60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714.20 </w:t>
            </w:r>
          </w:p>
        </w:tc>
      </w:tr>
      <w:tr w14:paraId="07F9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E9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92.90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161.60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323.10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39C4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B3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168.10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262.40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785.70 </w:t>
            </w:r>
          </w:p>
        </w:tc>
      </w:tr>
      <w:tr w14:paraId="45DD3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F3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105.70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183.70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367.20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D153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02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191.10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298.20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892.80 </w:t>
            </w:r>
          </w:p>
        </w:tc>
      </w:tr>
      <w:tr w14:paraId="1B24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HER2 过表达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172.20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317.30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4008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HER2 过表达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183.40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286.20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771.50 </w:t>
            </w:r>
          </w:p>
        </w:tc>
      </w:tr>
      <w:tr w14:paraId="4F4C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5A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92.90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193.90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348.90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4F92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3B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201.60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314.70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848.50 </w:t>
            </w:r>
          </w:p>
        </w:tc>
      </w:tr>
      <w:tr w14:paraId="297A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0A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105.70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220.20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396.60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2148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F6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229.20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357.70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964.30 </w:t>
            </w:r>
          </w:p>
        </w:tc>
      </w:tr>
      <w:tr w14:paraId="4967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三阴型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276.90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498.10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CD26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三阴型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[0，30]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299.00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466.70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847.90 </w:t>
            </w:r>
          </w:p>
        </w:tc>
      </w:tr>
      <w:tr w14:paraId="307EB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F6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92.90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316.30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547.80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0F50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73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[31，50]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328.70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513.40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932.60 </w:t>
            </w:r>
          </w:p>
        </w:tc>
      </w:tr>
      <w:tr w14:paraId="5989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CB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105.70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359.30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622.50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C7C6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38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[51，80]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373.60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583.50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1059.70 </w:t>
            </w:r>
          </w:p>
        </w:tc>
      </w:tr>
    </w:tbl>
    <w:p w14:paraId="631E15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sectPr>
      <w:pgSz w:w="25908" w:h="17291" w:orient="landscape"/>
      <w:pgMar w:top="1800" w:right="47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05BB9"/>
    <w:multiLevelType w:val="singleLevel"/>
    <w:tmpl w:val="85E05BB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DBD19109"/>
    <w:multiLevelType w:val="singleLevel"/>
    <w:tmpl w:val="DBD1910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47F1BF9"/>
    <w:multiLevelType w:val="singleLevel"/>
    <w:tmpl w:val="E47F1BF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3499F6C4"/>
    <w:multiLevelType w:val="singleLevel"/>
    <w:tmpl w:val="3499F6C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4D"/>
    <w:rsid w:val="00002ABE"/>
    <w:rsid w:val="00005309"/>
    <w:rsid w:val="00005393"/>
    <w:rsid w:val="0000777F"/>
    <w:rsid w:val="000100C5"/>
    <w:rsid w:val="000119B4"/>
    <w:rsid w:val="00041B13"/>
    <w:rsid w:val="00082124"/>
    <w:rsid w:val="00085C34"/>
    <w:rsid w:val="00150580"/>
    <w:rsid w:val="00164DF7"/>
    <w:rsid w:val="00165EB2"/>
    <w:rsid w:val="00177A7F"/>
    <w:rsid w:val="001A170E"/>
    <w:rsid w:val="001A31FD"/>
    <w:rsid w:val="001D2E9D"/>
    <w:rsid w:val="001E57A9"/>
    <w:rsid w:val="001E7D8B"/>
    <w:rsid w:val="00231CB5"/>
    <w:rsid w:val="002633F6"/>
    <w:rsid w:val="00267237"/>
    <w:rsid w:val="002751DA"/>
    <w:rsid w:val="00296C06"/>
    <w:rsid w:val="00331A5C"/>
    <w:rsid w:val="003357C7"/>
    <w:rsid w:val="003430AE"/>
    <w:rsid w:val="00361667"/>
    <w:rsid w:val="00365F1C"/>
    <w:rsid w:val="00393DA6"/>
    <w:rsid w:val="003C0F10"/>
    <w:rsid w:val="00422FB3"/>
    <w:rsid w:val="004263BD"/>
    <w:rsid w:val="00461DCF"/>
    <w:rsid w:val="004B5299"/>
    <w:rsid w:val="004C6909"/>
    <w:rsid w:val="004E1DD8"/>
    <w:rsid w:val="004E20B0"/>
    <w:rsid w:val="00541480"/>
    <w:rsid w:val="005537E1"/>
    <w:rsid w:val="005A68A8"/>
    <w:rsid w:val="005E3819"/>
    <w:rsid w:val="005F1434"/>
    <w:rsid w:val="006300B7"/>
    <w:rsid w:val="0071159A"/>
    <w:rsid w:val="00784914"/>
    <w:rsid w:val="00795928"/>
    <w:rsid w:val="00854C69"/>
    <w:rsid w:val="008835BD"/>
    <w:rsid w:val="0088632A"/>
    <w:rsid w:val="008D12E7"/>
    <w:rsid w:val="008E23C6"/>
    <w:rsid w:val="00920754"/>
    <w:rsid w:val="009357B6"/>
    <w:rsid w:val="00936C59"/>
    <w:rsid w:val="00936D71"/>
    <w:rsid w:val="0096186B"/>
    <w:rsid w:val="009E0C28"/>
    <w:rsid w:val="00A12DA8"/>
    <w:rsid w:val="00AA4A25"/>
    <w:rsid w:val="00B61121"/>
    <w:rsid w:val="00B674BE"/>
    <w:rsid w:val="00C339EB"/>
    <w:rsid w:val="00C378D6"/>
    <w:rsid w:val="00D02B4D"/>
    <w:rsid w:val="00D109A6"/>
    <w:rsid w:val="00D570BA"/>
    <w:rsid w:val="00DD4FD2"/>
    <w:rsid w:val="00E522B5"/>
    <w:rsid w:val="00E84003"/>
    <w:rsid w:val="00E8708B"/>
    <w:rsid w:val="00EB3480"/>
    <w:rsid w:val="00ED02E3"/>
    <w:rsid w:val="00EF7C16"/>
    <w:rsid w:val="00F2255B"/>
    <w:rsid w:val="00F31516"/>
    <w:rsid w:val="00F94EE7"/>
    <w:rsid w:val="00FB372B"/>
    <w:rsid w:val="00FB5988"/>
    <w:rsid w:val="00FC5FC9"/>
    <w:rsid w:val="01BC28E7"/>
    <w:rsid w:val="01D115A2"/>
    <w:rsid w:val="02634379"/>
    <w:rsid w:val="02C45698"/>
    <w:rsid w:val="07002189"/>
    <w:rsid w:val="0759191E"/>
    <w:rsid w:val="07623EA2"/>
    <w:rsid w:val="096A12FE"/>
    <w:rsid w:val="09C43F96"/>
    <w:rsid w:val="0A912249"/>
    <w:rsid w:val="0B63493C"/>
    <w:rsid w:val="0BE30EE3"/>
    <w:rsid w:val="0BFB1A3C"/>
    <w:rsid w:val="0D3E24F6"/>
    <w:rsid w:val="0EA85961"/>
    <w:rsid w:val="0ED76D45"/>
    <w:rsid w:val="11E55602"/>
    <w:rsid w:val="11F55185"/>
    <w:rsid w:val="133F0A4B"/>
    <w:rsid w:val="14C36CD2"/>
    <w:rsid w:val="15860353"/>
    <w:rsid w:val="15B929BA"/>
    <w:rsid w:val="1638710D"/>
    <w:rsid w:val="17F141D6"/>
    <w:rsid w:val="184D106D"/>
    <w:rsid w:val="19DD6D9D"/>
    <w:rsid w:val="1CA047C1"/>
    <w:rsid w:val="1E6C49BA"/>
    <w:rsid w:val="1EE80F81"/>
    <w:rsid w:val="216337D3"/>
    <w:rsid w:val="22DD68C3"/>
    <w:rsid w:val="24EE28E5"/>
    <w:rsid w:val="254F08C6"/>
    <w:rsid w:val="25C73A07"/>
    <w:rsid w:val="27121CE3"/>
    <w:rsid w:val="279874A1"/>
    <w:rsid w:val="29151196"/>
    <w:rsid w:val="2AA7335A"/>
    <w:rsid w:val="2C9D47A4"/>
    <w:rsid w:val="2CB43019"/>
    <w:rsid w:val="2DD815E9"/>
    <w:rsid w:val="310351E9"/>
    <w:rsid w:val="31403477"/>
    <w:rsid w:val="34A36369"/>
    <w:rsid w:val="34EF3F88"/>
    <w:rsid w:val="359D773C"/>
    <w:rsid w:val="373B602E"/>
    <w:rsid w:val="393E56E6"/>
    <w:rsid w:val="3B5C320A"/>
    <w:rsid w:val="3B9A1B56"/>
    <w:rsid w:val="3D49701E"/>
    <w:rsid w:val="3D4D399F"/>
    <w:rsid w:val="3E384CCA"/>
    <w:rsid w:val="3E4D7489"/>
    <w:rsid w:val="3EE65CBF"/>
    <w:rsid w:val="3F2D1CB6"/>
    <w:rsid w:val="3F827359"/>
    <w:rsid w:val="3FF17476"/>
    <w:rsid w:val="40B52A37"/>
    <w:rsid w:val="43255849"/>
    <w:rsid w:val="43D451F9"/>
    <w:rsid w:val="43E7674E"/>
    <w:rsid w:val="45CC2D2A"/>
    <w:rsid w:val="46014477"/>
    <w:rsid w:val="46BA60B3"/>
    <w:rsid w:val="48071CA9"/>
    <w:rsid w:val="495F5E6E"/>
    <w:rsid w:val="4AB93DEB"/>
    <w:rsid w:val="4B234281"/>
    <w:rsid w:val="4BB651B0"/>
    <w:rsid w:val="4CCC3C6F"/>
    <w:rsid w:val="4CF46CCF"/>
    <w:rsid w:val="4CF54750"/>
    <w:rsid w:val="4D4128AF"/>
    <w:rsid w:val="511743D8"/>
    <w:rsid w:val="5131750A"/>
    <w:rsid w:val="52455887"/>
    <w:rsid w:val="52BD204D"/>
    <w:rsid w:val="52E87536"/>
    <w:rsid w:val="53D6609D"/>
    <w:rsid w:val="56BA15D9"/>
    <w:rsid w:val="575823DC"/>
    <w:rsid w:val="59373B6B"/>
    <w:rsid w:val="5A893518"/>
    <w:rsid w:val="5B0A5874"/>
    <w:rsid w:val="5D3F1F27"/>
    <w:rsid w:val="61B42513"/>
    <w:rsid w:val="623F1DE1"/>
    <w:rsid w:val="6435582C"/>
    <w:rsid w:val="651C4271"/>
    <w:rsid w:val="65AA31E3"/>
    <w:rsid w:val="66D1483C"/>
    <w:rsid w:val="671B5F35"/>
    <w:rsid w:val="67AC32A5"/>
    <w:rsid w:val="69F0122C"/>
    <w:rsid w:val="6A202D2A"/>
    <w:rsid w:val="6BC169D9"/>
    <w:rsid w:val="6DE25953"/>
    <w:rsid w:val="703E57B3"/>
    <w:rsid w:val="7276749B"/>
    <w:rsid w:val="73F310C6"/>
    <w:rsid w:val="74356292"/>
    <w:rsid w:val="7548535F"/>
    <w:rsid w:val="754D442E"/>
    <w:rsid w:val="758F436B"/>
    <w:rsid w:val="765353AD"/>
    <w:rsid w:val="772B760F"/>
    <w:rsid w:val="78C673B0"/>
    <w:rsid w:val="7C5B0211"/>
    <w:rsid w:val="7C8E7766"/>
    <w:rsid w:val="7CAF5481"/>
    <w:rsid w:val="7D233658"/>
    <w:rsid w:val="7D4A059D"/>
    <w:rsid w:val="7DBE58DA"/>
    <w:rsid w:val="7E05604E"/>
    <w:rsid w:val="7EB5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font11"/>
    <w:basedOn w:val="6"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1">
    <w:name w:val="font21"/>
    <w:basedOn w:val="6"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790</Words>
  <Characters>4504</Characters>
  <Lines>37</Lines>
  <Paragraphs>10</Paragraphs>
  <TotalTime>0</TotalTime>
  <ScaleCrop>false</ScaleCrop>
  <LinksUpToDate>false</LinksUpToDate>
  <CharactersWithSpaces>5284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2022-02-11T09:32:00Z</dcterms:created>
  <dc:creator>Administrator</dc:creator>
  <cp:lastModifiedBy>wuxingyao</cp:lastModifiedBy>
  <cp:lastPrinted>2022-01-07T06:52:00Z</cp:lastPrinted>
  <dcterms:modified xsi:type="dcterms:W3CDTF">2025-02-21T06:37:24Z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D18AA82DA2824521BB566D9E1E32A647</vt:lpwstr>
  </property>
</Properties>
</file>